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95" w:rsidRDefault="000B2E32" w:rsidP="00C32C9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939790" cy="850608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32" w:rsidRDefault="000B2E32" w:rsidP="00C32C95">
      <w:pPr>
        <w:rPr>
          <w:rFonts w:asciiTheme="majorBidi" w:hAnsiTheme="majorBidi" w:cstheme="majorBidi"/>
          <w:sz w:val="28"/>
          <w:szCs w:val="28"/>
        </w:rPr>
      </w:pPr>
    </w:p>
    <w:p w:rsidR="000B2E32" w:rsidRPr="00BA255F" w:rsidRDefault="000B2E32" w:rsidP="00C32C95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721649" w:rsidRDefault="00910A40" w:rsidP="009D45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9871E3" w:rsidRDefault="007566BC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1649" w:rsidRPr="009871E3">
        <w:rPr>
          <w:rFonts w:ascii="Times New Roman" w:hAnsi="Times New Roman" w:cs="Times New Roman"/>
          <w:sz w:val="28"/>
          <w:szCs w:val="28"/>
        </w:rPr>
        <w:t xml:space="preserve">Учебный план сформирован в соответствии с требованиями: 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t xml:space="preserve"> </w:t>
      </w: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31.05.2021 № 286 «Об утверждении федерального государственного образовательно стандарта начального общего образования»;</w:t>
      </w:r>
    </w:p>
    <w:p w:rsidR="00D20F61" w:rsidRPr="00D20F61" w:rsidRDefault="00D20F61" w:rsidP="00D20F61">
      <w:pPr>
        <w:widowControl w:val="0"/>
        <w:tabs>
          <w:tab w:val="left" w:pos="851"/>
        </w:tabs>
        <w:autoSpaceDE w:val="0"/>
        <w:autoSpaceDN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20F61">
        <w:rPr>
          <w:rFonts w:ascii="Times New Roman" w:hAnsi="Times New Roman" w:cs="Times New Roman"/>
          <w:sz w:val="28"/>
          <w:szCs w:val="28"/>
        </w:rPr>
        <w:t>-</w:t>
      </w:r>
      <w:r w:rsidRPr="00D20F61">
        <w:rPr>
          <w:rFonts w:ascii="Times New Roman" w:hAnsi="Times New Roman"/>
          <w:sz w:val="28"/>
          <w:szCs w:val="28"/>
        </w:rPr>
        <w:t xml:space="preserve"> О внесении изменений в федеральный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государственный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образовательный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стандарт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начального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общего</w:t>
      </w:r>
      <w:r w:rsidRPr="00D20F6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образования, утвержденный</w:t>
      </w:r>
      <w:r w:rsidRPr="00D20F6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Приказом</w:t>
      </w:r>
      <w:r w:rsidRPr="00D20F61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D20F6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20F6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России</w:t>
      </w:r>
      <w:r w:rsidRPr="00D20F6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от</w:t>
      </w:r>
      <w:r w:rsidRPr="00D20F6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18.07.2022</w:t>
      </w:r>
      <w:r w:rsidRPr="00D20F6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№</w:t>
      </w:r>
      <w:r w:rsidRPr="00D20F6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20F61">
        <w:rPr>
          <w:rFonts w:ascii="Times New Roman" w:hAnsi="Times New Roman"/>
          <w:sz w:val="28"/>
          <w:szCs w:val="28"/>
        </w:rPr>
        <w:t>569;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t xml:space="preserve"> </w:t>
      </w: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образования»; 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</w:t>
      </w:r>
      <w:r w:rsidR="00D20F61">
        <w:rPr>
          <w:rFonts w:ascii="Times New Roman" w:hAnsi="Times New Roman" w:cs="Times New Roman"/>
          <w:sz w:val="28"/>
          <w:szCs w:val="28"/>
        </w:rPr>
        <w:t xml:space="preserve"> №119 от 21.02.2024 «О внесении изменений  в приложение №1 и №2 к приказу  </w:t>
      </w:r>
      <w:proofErr w:type="spellStart"/>
      <w:r w:rsidR="00D20F6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20F6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9871E3">
        <w:rPr>
          <w:rFonts w:ascii="Times New Roman" w:hAnsi="Times New Roman" w:cs="Times New Roman"/>
          <w:sz w:val="28"/>
          <w:szCs w:val="28"/>
        </w:rPr>
        <w:t>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</w:t>
      </w:r>
      <w:r w:rsidR="009871E3">
        <w:rPr>
          <w:rFonts w:ascii="Times New Roman" w:hAnsi="Times New Roman" w:cs="Times New Roman"/>
          <w:sz w:val="28"/>
          <w:szCs w:val="28"/>
        </w:rPr>
        <w:t xml:space="preserve">его образования организациями, </w:t>
      </w:r>
      <w:r w:rsidRPr="009871E3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 и установления предельного срока использования исключенных учебников»</w:t>
      </w:r>
      <w:r w:rsidR="00D20F61">
        <w:rPr>
          <w:rFonts w:ascii="Times New Roman" w:hAnsi="Times New Roman" w:cs="Times New Roman"/>
          <w:sz w:val="28"/>
          <w:szCs w:val="28"/>
        </w:rPr>
        <w:t xml:space="preserve">  </w:t>
      </w:r>
      <w:r w:rsidRPr="009871E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</w:t>
      </w: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871E3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2.4.3648-20); </w:t>
      </w:r>
    </w:p>
    <w:p w:rsidR="00721649" w:rsidRDefault="00721649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71E3">
        <w:rPr>
          <w:rFonts w:ascii="Times New Roman" w:hAnsi="Times New Roman" w:cs="Times New Roman"/>
          <w:sz w:val="28"/>
          <w:szCs w:val="28"/>
        </w:rPr>
        <w:sym w:font="Symbol" w:char="F02D"/>
      </w:r>
      <w:r w:rsidRPr="009871E3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28.01.2021 № 2 «Об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830DCD" w:rsidRPr="009871E3" w:rsidRDefault="00830DCD" w:rsidP="00830DC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МБОУ СОШ№3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Ф.А.Зубалова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76C" w:rsidRDefault="00DE1A2B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«Средняя общеобразовательная школа № 3 им. Ф.А. Зубалова»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</w:t>
      </w:r>
    </w:p>
    <w:p w:rsidR="0001576C" w:rsidRDefault="0001576C" w:rsidP="00676C97">
      <w:pPr>
        <w:spacing w:after="0" w:line="0" w:lineRule="atLeas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E1A2B" w:rsidRPr="006E1004" w:rsidRDefault="00DE1A2B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Федерации от 31.05.2021 № 286 «Об утверждении федерального государственного образовательного стандарта начального общего образования»)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E1A2B" w:rsidRPr="006E1004" w:rsidRDefault="00DE1A2B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3 им. Ф.А. Зубалова»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1A2B" w:rsidRDefault="00DE1A2B" w:rsidP="00830DCD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3 им. Ф.А. Зубалова»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="000C430A">
        <w:rPr>
          <w:rFonts w:asciiTheme="majorBidi" w:hAnsiTheme="majorBidi" w:cstheme="majorBidi"/>
          <w:sz w:val="28"/>
          <w:szCs w:val="28"/>
        </w:rPr>
        <w:t xml:space="preserve">. 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3 им. Ф.А. Зубалова»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</w:t>
      </w:r>
      <w:proofErr w:type="gramStart"/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:</w:t>
      </w:r>
      <w:proofErr w:type="gramEnd"/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</w:p>
    <w:p w:rsidR="00CC314A" w:rsidRPr="00BE635C" w:rsidRDefault="00CC314A" w:rsidP="00830DCD">
      <w:pPr>
        <w:pStyle w:val="aa"/>
        <w:numPr>
          <w:ilvl w:val="0"/>
          <w:numId w:val="6"/>
        </w:numPr>
        <w:spacing w:after="0" w:line="0" w:lineRule="atLeast"/>
        <w:ind w:left="0" w:firstLine="709"/>
        <w:contextualSpacing w:val="0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обеспечивает реализацию ФГОС НОО;</w:t>
      </w:r>
    </w:p>
    <w:p w:rsidR="00CC314A" w:rsidRPr="00BE635C" w:rsidRDefault="00CC314A" w:rsidP="00830DCD">
      <w:pPr>
        <w:pStyle w:val="aa"/>
        <w:numPr>
          <w:ilvl w:val="0"/>
          <w:numId w:val="6"/>
        </w:numPr>
        <w:spacing w:after="0" w:line="0" w:lineRule="atLeas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общий объем нагрузки и максимальный объем аудиторной нагрузки обучающихся;</w:t>
      </w:r>
    </w:p>
    <w:p w:rsidR="00CC314A" w:rsidRPr="00BE635C" w:rsidRDefault="00CC314A" w:rsidP="00830DCD">
      <w:pPr>
        <w:pStyle w:val="aa"/>
        <w:numPr>
          <w:ilvl w:val="0"/>
          <w:numId w:val="6"/>
        </w:numPr>
        <w:spacing w:after="0" w:line="0" w:lineRule="atLeas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состав и структуру обязательных предметных областей;</w:t>
      </w:r>
    </w:p>
    <w:p w:rsidR="00CC314A" w:rsidRPr="00BE635C" w:rsidRDefault="00CC314A" w:rsidP="00830DCD">
      <w:pPr>
        <w:pStyle w:val="aa"/>
        <w:numPr>
          <w:ilvl w:val="0"/>
          <w:numId w:val="6"/>
        </w:numPr>
        <w:spacing w:after="0" w:line="0" w:lineRule="atLeas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требованиями;</w:t>
      </w:r>
    </w:p>
    <w:p w:rsidR="00CC314A" w:rsidRPr="00BE635C" w:rsidRDefault="00CC314A" w:rsidP="00830DCD">
      <w:pPr>
        <w:pStyle w:val="aa"/>
        <w:numPr>
          <w:ilvl w:val="0"/>
          <w:numId w:val="6"/>
        </w:numPr>
        <w:spacing w:after="0" w:line="0" w:lineRule="atLeast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формы проведения промежуточной аттестации отдельной части или всего объёма учебного предмета, учебного курса, учебных модулей образовательной программы, в соответствии с порядком, установленным образовательной организацией.</w:t>
      </w:r>
    </w:p>
    <w:p w:rsidR="0088520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Учебный план начального общего образования (далее НОО) включает в себя обязательную часть и часть, формируемую участниками образовательных отношений, распределяет учебное время, отводимое на их освоение по классам и учебным предметам, определяющим максимальный объем аудиторной нагрузки обучающихся и составлен на 4-летний срок освоения. Обязательная часть учебного плана определяет перечень учебных предметов, учебных курсов, учебных модулей об</w:t>
      </w:r>
      <w:r w:rsidR="000C430A">
        <w:rPr>
          <w:rFonts w:ascii="Times New Roman" w:hAnsi="Times New Roman" w:cs="Times New Roman"/>
          <w:spacing w:val="-2"/>
          <w:kern w:val="2"/>
          <w:sz w:val="28"/>
          <w:szCs w:val="28"/>
        </w:rPr>
        <w:t>язательных предметных областей.</w:t>
      </w:r>
    </w:p>
    <w:p w:rsidR="000C430A" w:rsidRDefault="000C430A" w:rsidP="00830DCD">
      <w:pPr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430A">
        <w:rPr>
          <w:rFonts w:ascii="Times New Roman" w:hAnsi="Times New Roman" w:cs="Times New Roman"/>
          <w:sz w:val="26"/>
          <w:szCs w:val="26"/>
        </w:rPr>
        <w:t>В учебный план входят следующие обязательные для изучения предметные области, учебные предметы (учебные модули):</w:t>
      </w:r>
    </w:p>
    <w:p w:rsidR="00C353A7" w:rsidRDefault="00C353A7" w:rsidP="00830DCD">
      <w:pPr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10EF" w:rsidRPr="000C430A" w:rsidRDefault="00FA10EF" w:rsidP="006841C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72" w:type="dxa"/>
        <w:tblInd w:w="137" w:type="dxa"/>
        <w:tblCellMar>
          <w:top w:w="169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986"/>
        <w:gridCol w:w="5386"/>
      </w:tblGrid>
      <w:tr w:rsidR="000C430A" w:rsidRPr="000C430A" w:rsidTr="0001576C">
        <w:trPr>
          <w:trHeight w:val="197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Default="000C430A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Учебные предметы (учебные модули)</w:t>
            </w:r>
          </w:p>
          <w:p w:rsidR="0001576C" w:rsidRPr="000C430A" w:rsidRDefault="0001576C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30A" w:rsidRPr="000C430A" w:rsidTr="0001576C">
        <w:trPr>
          <w:trHeight w:val="262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Русский язык,</w:t>
            </w:r>
          </w:p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0C430A" w:rsidRPr="000C430A" w:rsidTr="0001576C">
        <w:trPr>
          <w:trHeight w:val="512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Федерации, Литературное чтение на родном языке</w:t>
            </w:r>
          </w:p>
        </w:tc>
      </w:tr>
      <w:tr w:rsidR="000C430A" w:rsidRPr="000C430A" w:rsidTr="0001576C">
        <w:trPr>
          <w:trHeight w:val="145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</w:tr>
      <w:tr w:rsidR="000C430A" w:rsidRPr="000C430A" w:rsidTr="0001576C">
        <w:trPr>
          <w:trHeight w:val="2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0C430A" w:rsidRPr="000C430A" w:rsidTr="0001576C">
        <w:trPr>
          <w:trHeight w:val="665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 («Окружающий мир»)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0C430A" w:rsidRPr="000C430A" w:rsidTr="00721649">
        <w:trPr>
          <w:trHeight w:val="2564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30A" w:rsidRDefault="000C430A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этики: учебный модуль: «Основы православной культуры»; учебный модуль: «Основы иудейской культуры»; учебный модуль: «Основы буддийской культуры»; учебный модуль: «Основы исламской культуры»; учебный модуль: «Основы религиозных культур народов России»; учебный модуль: «Основы светской этики»</w:t>
            </w:r>
          </w:p>
          <w:p w:rsidR="0001576C" w:rsidRPr="000C430A" w:rsidRDefault="0001576C" w:rsidP="00830DCD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30A" w:rsidRPr="000C430A" w:rsidTr="0001576C">
        <w:trPr>
          <w:trHeight w:val="21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искусство, Музыка</w:t>
            </w:r>
          </w:p>
        </w:tc>
      </w:tr>
      <w:tr w:rsidR="000C430A" w:rsidRPr="000C430A" w:rsidTr="0001576C">
        <w:trPr>
          <w:trHeight w:val="216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Труд (технология)</w:t>
            </w:r>
          </w:p>
        </w:tc>
      </w:tr>
      <w:tr w:rsidR="000C430A" w:rsidRPr="000C430A" w:rsidTr="0001576C">
        <w:trPr>
          <w:trHeight w:val="166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0A" w:rsidRPr="000C430A" w:rsidRDefault="000C430A" w:rsidP="00830DCD">
            <w:pPr>
              <w:spacing w:after="0" w:line="0" w:lineRule="atLeast"/>
              <w:ind w:firstLine="9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6C" w:rsidRPr="000C430A" w:rsidRDefault="000C430A" w:rsidP="00520F85">
            <w:pPr>
              <w:spacing w:after="0" w:line="0" w:lineRule="atLeast"/>
              <w:ind w:hanging="3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30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</w:tbl>
    <w:p w:rsidR="000C430A" w:rsidRDefault="000C430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88520C" w:rsidRDefault="0088520C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В соответствии с п.32.1 ФГОС НОО для организаций, в которых языком образования является русский язык, изучение предметов «Родной язык» и «Литературное чтение на родном языке»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при поступлении соответствующего заявления от родителей (законных представителей) несовершеннолетних обучающихся. 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потребностей, обучающихся с целью удовлетворения различных интересов, обучающихся и соответствующего запроса родителей (законных представителей) 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lastRenderedPageBreak/>
        <w:t>несовершеннолетних обучающихся (письменных заявлений) из перечня учебных курсов, предлагаемых образовательной организацией.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Деление обучающихся на две группы, осуществляется в рамках изучения предмета «Иностранный язык (английский)» со 2 по 4 классы.</w:t>
      </w:r>
    </w:p>
    <w:p w:rsidR="00CC314A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Образовательная деятельность при реализации ООП НОО учитывает требования стандарта и СанПиН 1.2.3685-21.</w:t>
      </w:r>
    </w:p>
    <w:p w:rsidR="0001576C" w:rsidRPr="00BE635C" w:rsidRDefault="0001576C" w:rsidP="0001576C">
      <w:pPr>
        <w:spacing w:after="0" w:line="0" w:lineRule="atLeast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tbl>
      <w:tblPr>
        <w:tblStyle w:val="ac"/>
        <w:tblW w:w="9923" w:type="dxa"/>
        <w:tblInd w:w="-459" w:type="dxa"/>
        <w:tblLook w:val="04A0" w:firstRow="1" w:lastRow="0" w:firstColumn="1" w:lastColumn="0" w:noHBand="0" w:noVBand="1"/>
      </w:tblPr>
      <w:tblGrid>
        <w:gridCol w:w="4282"/>
        <w:gridCol w:w="2948"/>
        <w:gridCol w:w="2693"/>
      </w:tblGrid>
      <w:tr w:rsidR="00CC314A" w:rsidRPr="00BE635C" w:rsidTr="00520F85">
        <w:tc>
          <w:tcPr>
            <w:tcW w:w="4282" w:type="dxa"/>
            <w:vMerge w:val="restart"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948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33 учебные недели</w:t>
            </w:r>
          </w:p>
        </w:tc>
      </w:tr>
      <w:tr w:rsidR="00CC314A" w:rsidRPr="00BE635C" w:rsidTr="00520F85">
        <w:trPr>
          <w:trHeight w:val="304"/>
        </w:trPr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2-4 классы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34 учебные недели</w:t>
            </w:r>
          </w:p>
        </w:tc>
      </w:tr>
      <w:tr w:rsidR="00CC314A" w:rsidRPr="00BE635C" w:rsidTr="00520F85">
        <w:tc>
          <w:tcPr>
            <w:tcW w:w="4282" w:type="dxa"/>
            <w:vMerge w:val="restart"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Учебная нагрузка при 5-дневной учебной неделе, не более</w:t>
            </w: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 класс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21 час</w:t>
            </w:r>
          </w:p>
        </w:tc>
      </w:tr>
      <w:tr w:rsidR="00CC314A" w:rsidRPr="00BE635C" w:rsidTr="00520F85">
        <w:trPr>
          <w:trHeight w:val="327"/>
        </w:trPr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2-4 классы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23 часа</w:t>
            </w:r>
          </w:p>
        </w:tc>
      </w:tr>
      <w:tr w:rsidR="00CC314A" w:rsidRPr="00BE635C" w:rsidTr="00520F85">
        <w:tc>
          <w:tcPr>
            <w:tcW w:w="4282" w:type="dxa"/>
            <w:vMerge w:val="restart"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Продолжительность учебного занятия для обучающихся, не более</w:t>
            </w: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 класс (сентябрь-декабрь)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35 минут</w:t>
            </w:r>
          </w:p>
        </w:tc>
      </w:tr>
      <w:tr w:rsidR="00CC314A" w:rsidRPr="00BE635C" w:rsidTr="00520F85"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 класс (январь-май)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40 минут</w:t>
            </w:r>
          </w:p>
        </w:tc>
      </w:tr>
      <w:tr w:rsidR="00CC314A" w:rsidRPr="00BE635C" w:rsidTr="00520F85"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2-4 классы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40 минут</w:t>
            </w:r>
          </w:p>
        </w:tc>
      </w:tr>
      <w:tr w:rsidR="00CC314A" w:rsidRPr="00BE635C" w:rsidTr="00520F85">
        <w:tc>
          <w:tcPr>
            <w:tcW w:w="4282" w:type="dxa"/>
            <w:vMerge w:val="restart"/>
          </w:tcPr>
          <w:p w:rsidR="00CC314A" w:rsidRPr="00BE635C" w:rsidRDefault="00CC314A" w:rsidP="00830DCD">
            <w:pPr>
              <w:spacing w:line="0" w:lineRule="atLeast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Продолжительность выполнения домашнего задания, не более</w:t>
            </w:r>
          </w:p>
        </w:tc>
        <w:tc>
          <w:tcPr>
            <w:tcW w:w="2948" w:type="dxa"/>
          </w:tcPr>
          <w:p w:rsidR="0001576C" w:rsidRPr="00C32C95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C32C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 классы</w:t>
            </w:r>
          </w:p>
        </w:tc>
        <w:tc>
          <w:tcPr>
            <w:tcW w:w="2693" w:type="dxa"/>
          </w:tcPr>
          <w:p w:rsidR="00CC314A" w:rsidRPr="00672EE1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highlight w:val="yellow"/>
              </w:rPr>
            </w:pPr>
          </w:p>
        </w:tc>
      </w:tr>
      <w:tr w:rsidR="00CC314A" w:rsidRPr="00BE635C" w:rsidTr="00520F85"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ind w:firstLine="709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2-3 классы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1,5 часа</w:t>
            </w:r>
          </w:p>
        </w:tc>
      </w:tr>
      <w:tr w:rsidR="00CC314A" w:rsidRPr="00BE635C" w:rsidTr="00520F85">
        <w:tc>
          <w:tcPr>
            <w:tcW w:w="4282" w:type="dxa"/>
            <w:vMerge/>
          </w:tcPr>
          <w:p w:rsidR="00CC314A" w:rsidRPr="00BE635C" w:rsidRDefault="00CC314A" w:rsidP="00830DCD">
            <w:pPr>
              <w:spacing w:line="0" w:lineRule="atLeast"/>
              <w:ind w:firstLine="709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948" w:type="dxa"/>
          </w:tcPr>
          <w:p w:rsidR="0001576C" w:rsidRPr="00BE635C" w:rsidRDefault="00CC314A" w:rsidP="00676C97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4 классы</w:t>
            </w:r>
          </w:p>
        </w:tc>
        <w:tc>
          <w:tcPr>
            <w:tcW w:w="2693" w:type="dxa"/>
          </w:tcPr>
          <w:p w:rsidR="00CC314A" w:rsidRPr="00BE635C" w:rsidRDefault="00CC314A" w:rsidP="00830DCD">
            <w:pPr>
              <w:spacing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 часа</w:t>
            </w:r>
          </w:p>
        </w:tc>
      </w:tr>
    </w:tbl>
    <w:p w:rsidR="00C32C95" w:rsidRDefault="00C32C95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E3AC8" w:rsidRPr="006E1004" w:rsidRDefault="005E3AC8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E3AC8" w:rsidRPr="006E1004" w:rsidRDefault="005E3AC8" w:rsidP="00830DCD">
      <w:pPr>
        <w:pStyle w:val="aa"/>
        <w:numPr>
          <w:ilvl w:val="0"/>
          <w:numId w:val="5"/>
        </w:numPr>
        <w:spacing w:after="0" w:line="0" w:lineRule="atLeas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5E3AC8" w:rsidRPr="006E1004" w:rsidRDefault="005E3AC8" w:rsidP="00830DCD">
      <w:pPr>
        <w:pStyle w:val="aa"/>
        <w:numPr>
          <w:ilvl w:val="0"/>
          <w:numId w:val="5"/>
        </w:numPr>
        <w:spacing w:after="0" w:line="0" w:lineRule="atLeast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5E3AC8" w:rsidRDefault="005E3AC8" w:rsidP="00C32C95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Общий объем аудиторной нагрузки обучающихся за 4 года не может составлять менее 2954 академических часов и более</w:t>
      </w:r>
      <w:r w:rsidRPr="00BE635C">
        <w:rPr>
          <w:rFonts w:ascii="Times New Roman" w:hAnsi="Times New Roman" w:cs="Times New Roman"/>
          <w:color w:val="FF0000"/>
          <w:spacing w:val="-2"/>
          <w:kern w:val="2"/>
          <w:sz w:val="28"/>
          <w:szCs w:val="28"/>
        </w:rPr>
        <w:t xml:space="preserve"> </w:t>
      </w:r>
      <w:r w:rsidRPr="00BE635C">
        <w:rPr>
          <w:rFonts w:ascii="Times New Roman" w:hAnsi="Times New Roman" w:cs="Times New Roman"/>
          <w:color w:val="000000" w:themeColor="text1"/>
          <w:spacing w:val="-2"/>
          <w:kern w:val="2"/>
          <w:sz w:val="28"/>
          <w:szCs w:val="28"/>
        </w:rPr>
        <w:t xml:space="preserve">3345 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академических часов. 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Начало и продолжительность учебного года и каникул устанавливаются в соответствии с календарным учебным графиком. Продолжительность каникул в течение учебного года составляет не менее 30 календарных дней, летом не менее 8 недель. Для обучающихся 1-х классов устанавливаются дополнительные недельные каникулы в середине третьей четверти. 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Обучение в 1-х классах проводится без балльного оценивания знаний обучающихся. В 1-х классах используется «ступенчатый» режим обучения (сентябрь-октябрь по 3 урока в день по 35 минут, ноябрь-декабрь по 4 рока в день по 35 минут). Во втором полугодии (январь-май по 4 урока в день по 40 минут).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lastRenderedPageBreak/>
        <w:t>Во время занятий необходим перерыв для гимнастики глаз не менее 2 минут.</w:t>
      </w:r>
    </w:p>
    <w:p w:rsidR="00CC314A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С целью укрепления здоровья, содействию гармоничному развитию и всесторонней физической подготовленности учащихся при реализации учебного плана количество часов на учебный предмет «Физическая культура» составляет </w:t>
      </w:r>
      <w:r w:rsidR="00760B15">
        <w:rPr>
          <w:rFonts w:ascii="Times New Roman" w:hAnsi="Times New Roman" w:cs="Times New Roman"/>
          <w:spacing w:val="-2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часа, третий час  в 4 классе  реализуется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за счет часов внеурочной деятельности и (или) за счет посещения спортивных секций, школьных спортивных клубов, включая использование уче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бных модулей по видам спорта, третий час в 1-3 классах реализуется за счет 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часов части, формируемой участниками образовательных отношений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.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Предмет «Окружающий мир» интегрирован с основами безопасности жизнедеятельности и правилами дорожного движения, правилами пожарной безопасности, правилами поведения в среде обитания,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 распознавать и оценивать опасные ситуации и вредные факторы среды обитания человека, определять способы защиты от них, а также ликвидировать негативные последствия и оказывать само - и взаимопомощь.</w:t>
      </w:r>
    </w:p>
    <w:p w:rsidR="00CC314A" w:rsidRPr="00BE635C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Учебный курс «Информатика» является модулем учебного предмета «Математика».</w:t>
      </w:r>
    </w:p>
    <w:p w:rsidR="00CC314A" w:rsidRDefault="00CC314A" w:rsidP="00830DCD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С целью формирования мотивации учащихся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 изучается в 4 классе предмет «Основы религиозных культур и светской этики», состоящий из учебных модулей по выбору родителей (законных представителей) несовершеннолетних обучающихся.</w:t>
      </w:r>
    </w:p>
    <w:p w:rsidR="002D073E" w:rsidRDefault="002D073E" w:rsidP="00830DCD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3 им. Ф.А. Зубалова»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>русский язык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670FF3" w:rsidRDefault="00670FF3" w:rsidP="00830DCD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D073E" w:rsidRPr="006E1004" w:rsidRDefault="002D073E" w:rsidP="00830DCD">
      <w:pPr>
        <w:spacing w:after="0" w:line="0" w:lineRule="atLeast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AA3CCB" w:rsidRDefault="002D073E" w:rsidP="00676C97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4D0B22" w:rsidRDefault="004D0B22" w:rsidP="006841C3">
      <w:pPr>
        <w:spacing w:after="0" w:line="0" w:lineRule="atLeast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4D0B22" w:rsidRPr="0042215A" w:rsidRDefault="00690787" w:rsidP="004D0B22">
      <w:pPr>
        <w:spacing w:after="0" w:line="0" w:lineRule="atLeast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</w:t>
      </w:r>
      <w:r w:rsidR="004D0B22">
        <w:rPr>
          <w:rStyle w:val="markedcontent"/>
          <w:rFonts w:asciiTheme="majorBidi" w:hAnsiTheme="majorBidi" w:cstheme="majorBidi"/>
          <w:sz w:val="28"/>
          <w:szCs w:val="28"/>
        </w:rPr>
        <w:t xml:space="preserve">    НЕДЕЛЬНЫЙ </w:t>
      </w:r>
      <w:r w:rsidR="004D0B22" w:rsidRPr="0042215A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начального</w:t>
      </w:r>
      <w:r w:rsidRPr="0042215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t>Муниципального бюджетного  общеобразовательного учреждения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t>«Средняя общеобразовательная школа   имени  Ф. А. Зубалова»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t>с. Красноярского    Андроповского муниципального округа</w:t>
      </w:r>
    </w:p>
    <w:p w:rsidR="004D0B22" w:rsidRDefault="004D0B22" w:rsidP="00C32C9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42215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576C" w:rsidRPr="00C32C95" w:rsidRDefault="0001576C" w:rsidP="00C32C95">
      <w:pPr>
        <w:spacing w:after="0" w:line="0" w:lineRule="atLeast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2410"/>
        <w:gridCol w:w="2265"/>
        <w:gridCol w:w="1217"/>
        <w:gridCol w:w="1217"/>
        <w:gridCol w:w="1217"/>
        <w:gridCol w:w="1217"/>
        <w:gridCol w:w="10"/>
      </w:tblGrid>
      <w:tr w:rsidR="004D0B22" w:rsidTr="00B864D9">
        <w:trPr>
          <w:gridAfter w:val="1"/>
          <w:wAfter w:w="10" w:type="dxa"/>
        </w:trPr>
        <w:tc>
          <w:tcPr>
            <w:tcW w:w="2410" w:type="dxa"/>
            <w:vMerge w:val="restart"/>
            <w:shd w:val="clear" w:color="auto" w:fill="D9D9D9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265" w:type="dxa"/>
            <w:vMerge w:val="restart"/>
            <w:shd w:val="clear" w:color="auto" w:fill="D9D9D9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4868" w:type="dxa"/>
            <w:gridSpan w:val="4"/>
            <w:shd w:val="clear" w:color="auto" w:fill="D9D9D9"/>
          </w:tcPr>
          <w:p w:rsidR="004D0B22" w:rsidRDefault="004D0B22" w:rsidP="0072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01576C" w:rsidRPr="00442CA6" w:rsidRDefault="0001576C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  <w:vMerge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D9D9D9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1217" w:type="dxa"/>
            <w:shd w:val="clear" w:color="auto" w:fill="D9D9D9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</w:p>
        </w:tc>
        <w:tc>
          <w:tcPr>
            <w:tcW w:w="1217" w:type="dxa"/>
            <w:shd w:val="clear" w:color="auto" w:fill="D9D9D9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</w:p>
        </w:tc>
        <w:tc>
          <w:tcPr>
            <w:tcW w:w="1217" w:type="dxa"/>
            <w:shd w:val="clear" w:color="auto" w:fill="D9D9D9"/>
          </w:tcPr>
          <w:p w:rsidR="004D0B22" w:rsidRDefault="004D0B22" w:rsidP="00721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</w:p>
          <w:p w:rsidR="0001576C" w:rsidRPr="00442CA6" w:rsidRDefault="0001576C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B22" w:rsidTr="00B864D9">
        <w:tc>
          <w:tcPr>
            <w:tcW w:w="9553" w:type="dxa"/>
            <w:gridSpan w:val="7"/>
            <w:shd w:val="clear" w:color="auto" w:fill="FFFFB3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  <w:vMerge w:val="restart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  <w:vMerge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  <w:vMerge w:val="restart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  <w:vMerge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2410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4675" w:type="dxa"/>
            <w:gridSpan w:val="2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7" w:type="dxa"/>
          </w:tcPr>
          <w:p w:rsidR="004D0B22" w:rsidRPr="00442CA6" w:rsidRDefault="00C32C95" w:rsidP="00C3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4675" w:type="dxa"/>
            <w:gridSpan w:val="2"/>
          </w:tcPr>
          <w:p w:rsidR="004D0B22" w:rsidRPr="00442CA6" w:rsidRDefault="004D0B22" w:rsidP="0072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217" w:type="dxa"/>
          </w:tcPr>
          <w:p w:rsidR="004D0B22" w:rsidRPr="00442CA6" w:rsidRDefault="00C32C95" w:rsidP="00C3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17" w:type="dxa"/>
          </w:tcPr>
          <w:p w:rsidR="004D0B22" w:rsidRPr="00442CA6" w:rsidRDefault="004D0B22" w:rsidP="00721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4675" w:type="dxa"/>
            <w:gridSpan w:val="2"/>
          </w:tcPr>
          <w:p w:rsidR="004D0B22" w:rsidRPr="00936599" w:rsidRDefault="004D0B22" w:rsidP="007216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4675" w:type="dxa"/>
            <w:gridSpan w:val="2"/>
          </w:tcPr>
          <w:p w:rsidR="004D0B22" w:rsidRPr="00936599" w:rsidRDefault="004D0B22" w:rsidP="007216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217" w:type="dxa"/>
          </w:tcPr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4D0B22" w:rsidTr="00B864D9">
        <w:trPr>
          <w:gridAfter w:val="1"/>
          <w:wAfter w:w="10" w:type="dxa"/>
        </w:trPr>
        <w:tc>
          <w:tcPr>
            <w:tcW w:w="9543" w:type="dxa"/>
            <w:gridSpan w:val="6"/>
          </w:tcPr>
          <w:p w:rsidR="0001576C" w:rsidRDefault="0001576C" w:rsidP="00721649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30"/>
                <w:szCs w:val="30"/>
                <w:shd w:val="clear" w:color="auto" w:fill="FDFDC0"/>
              </w:rPr>
            </w:pPr>
          </w:p>
          <w:p w:rsidR="004D0B22" w:rsidRPr="00936599" w:rsidRDefault="004D0B22" w:rsidP="007216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DFDC0"/>
              </w:rPr>
              <w:t>Расчет часов на уровень образования.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br/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DFDC0"/>
              </w:rPr>
              <w:t>В НОО минимум 2954 часов, максимум 3345 часов.</w:t>
            </w:r>
          </w:p>
        </w:tc>
      </w:tr>
    </w:tbl>
    <w:p w:rsidR="008E7581" w:rsidRDefault="008E7581" w:rsidP="004D0B2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D0B22" w:rsidRPr="0042215A" w:rsidRDefault="004D0B22" w:rsidP="004D0B22">
      <w:pPr>
        <w:spacing w:after="0" w:line="0" w:lineRule="atLeast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ГОДОВОЙ  </w:t>
      </w:r>
      <w:r w:rsidRPr="0042215A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</w:t>
      </w:r>
      <w:r w:rsidRPr="0042215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 общеобразовательного учреждения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t>«Средняя общеобразовательная школа   имени  Ф. А. Зубалова»</w:t>
      </w:r>
    </w:p>
    <w:p w:rsidR="004D0B22" w:rsidRPr="0042215A" w:rsidRDefault="004D0B22" w:rsidP="004D0B2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2215A">
        <w:rPr>
          <w:rFonts w:ascii="Times New Roman" w:hAnsi="Times New Roman" w:cs="Times New Roman"/>
          <w:sz w:val="28"/>
          <w:szCs w:val="28"/>
        </w:rPr>
        <w:t>с. Красноярского    Андроповского муниципального округа</w:t>
      </w:r>
    </w:p>
    <w:p w:rsidR="004D0B22" w:rsidRPr="0042215A" w:rsidRDefault="004D0B22" w:rsidP="004D0B22">
      <w:pPr>
        <w:spacing w:after="0" w:line="0" w:lineRule="atLeast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Pr="0042215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C314A" w:rsidRPr="00BE635C" w:rsidRDefault="00CC314A" w:rsidP="003B7CFF">
      <w:pPr>
        <w:spacing w:after="0" w:line="0" w:lineRule="atLeast"/>
        <w:rPr>
          <w:rFonts w:ascii="Times New Roman" w:hAnsi="Times New Roman" w:cs="Times New Roman"/>
          <w:b/>
          <w:bCs/>
          <w:spacing w:val="-2"/>
          <w:kern w:val="2"/>
          <w:sz w:val="28"/>
          <w:szCs w:val="28"/>
        </w:rPr>
      </w:pPr>
    </w:p>
    <w:tbl>
      <w:tblPr>
        <w:tblW w:w="97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098"/>
        <w:gridCol w:w="992"/>
        <w:gridCol w:w="992"/>
        <w:gridCol w:w="992"/>
        <w:gridCol w:w="993"/>
        <w:gridCol w:w="1275"/>
        <w:gridCol w:w="8"/>
      </w:tblGrid>
      <w:tr w:rsidR="00CC314A" w:rsidRPr="00BE635C" w:rsidTr="00B864D9">
        <w:trPr>
          <w:gridAfter w:val="1"/>
          <w:wAfter w:w="8" w:type="dxa"/>
          <w:trHeight w:val="697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Предметные области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Учебный предмет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1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2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3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4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Итого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за 4 года</w:t>
            </w:r>
          </w:p>
        </w:tc>
      </w:tr>
      <w:tr w:rsidR="00CC314A" w:rsidRPr="00BE635C" w:rsidTr="00B864D9">
        <w:tc>
          <w:tcPr>
            <w:tcW w:w="9761" w:type="dxa"/>
            <w:gridSpan w:val="8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  <w:t>Обязательная часть</w:t>
            </w:r>
          </w:p>
        </w:tc>
      </w:tr>
      <w:tr w:rsidR="00CC314A" w:rsidRPr="00BE635C" w:rsidTr="00B864D9">
        <w:trPr>
          <w:gridAfter w:val="1"/>
          <w:wAfter w:w="8" w:type="dxa"/>
          <w:trHeight w:val="334"/>
        </w:trPr>
        <w:tc>
          <w:tcPr>
            <w:tcW w:w="2411" w:type="dxa"/>
            <w:vMerge w:val="restart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5/165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5/170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20/675</w:t>
            </w:r>
          </w:p>
        </w:tc>
      </w:tr>
      <w:tr w:rsidR="00CC314A" w:rsidRPr="00BE635C" w:rsidTr="00B864D9">
        <w:trPr>
          <w:gridAfter w:val="1"/>
          <w:wAfter w:w="8" w:type="dxa"/>
          <w:trHeight w:val="305"/>
        </w:trPr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ind w:right="-255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16/540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Иностранный язык</w:t>
            </w:r>
          </w:p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Иностранный язык</w:t>
            </w:r>
          </w:p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(английский)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6/204</w:t>
            </w:r>
          </w:p>
        </w:tc>
      </w:tr>
      <w:tr w:rsidR="00CC314A" w:rsidRPr="00BE635C" w:rsidTr="00B864D9">
        <w:trPr>
          <w:gridAfter w:val="1"/>
          <w:wAfter w:w="8" w:type="dxa"/>
          <w:trHeight w:val="716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4/132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4/136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16/540</w:t>
            </w:r>
          </w:p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</w:p>
        </w:tc>
      </w:tr>
      <w:tr w:rsidR="00CC314A" w:rsidRPr="00BE635C" w:rsidTr="00B864D9">
        <w:trPr>
          <w:gridAfter w:val="1"/>
          <w:wAfter w:w="8" w:type="dxa"/>
          <w:trHeight w:val="713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8/270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 xml:space="preserve">Основы религиозных </w:t>
            </w: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br/>
              <w:t>культур и светской этики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ind w:right="-114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1/34</w:t>
            </w:r>
          </w:p>
        </w:tc>
      </w:tr>
      <w:tr w:rsidR="00CC314A" w:rsidRPr="00BE635C" w:rsidTr="00B864D9">
        <w:trPr>
          <w:gridAfter w:val="1"/>
          <w:wAfter w:w="8" w:type="dxa"/>
          <w:trHeight w:val="599"/>
        </w:trPr>
        <w:tc>
          <w:tcPr>
            <w:tcW w:w="2411" w:type="dxa"/>
            <w:vMerge w:val="restart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Искусство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vMerge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Технология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956D1D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DB0E72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1/33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1/34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4/135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Физическая культура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2/66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2/68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8/270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2411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spacing w:val="-2"/>
                <w:kern w:val="2"/>
                <w:sz w:val="28"/>
                <w:szCs w:val="28"/>
              </w:rPr>
              <w:t>Итого</w:t>
            </w:r>
          </w:p>
        </w:tc>
        <w:tc>
          <w:tcPr>
            <w:tcW w:w="2098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20/660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22/748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22/748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87/2938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4509" w:type="dxa"/>
            <w:gridSpan w:val="2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3/101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4509" w:type="dxa"/>
            <w:gridSpan w:val="2"/>
          </w:tcPr>
          <w:p w:rsidR="00CC314A" w:rsidRPr="00BE635C" w:rsidRDefault="00CC314A" w:rsidP="00CC314A">
            <w:pPr>
              <w:spacing w:after="0" w:line="0" w:lineRule="atLeas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1\33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1\34</w:t>
            </w:r>
          </w:p>
        </w:tc>
        <w:tc>
          <w:tcPr>
            <w:tcW w:w="992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1\34</w:t>
            </w:r>
          </w:p>
        </w:tc>
        <w:tc>
          <w:tcPr>
            <w:tcW w:w="993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"/>
                <w:kern w:val="2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3\101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4509" w:type="dxa"/>
            <w:gridSpan w:val="2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Максимальная нагрузка при 5-ти дневной учебной неделе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21/693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  <w:t>23/782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90/3039</w:t>
            </w:r>
          </w:p>
        </w:tc>
      </w:tr>
      <w:tr w:rsidR="00CC314A" w:rsidRPr="00BE635C" w:rsidTr="00B864D9">
        <w:trPr>
          <w:gridAfter w:val="1"/>
          <w:wAfter w:w="8" w:type="dxa"/>
        </w:trPr>
        <w:tc>
          <w:tcPr>
            <w:tcW w:w="4509" w:type="dxa"/>
            <w:gridSpan w:val="2"/>
            <w:shd w:val="clear" w:color="auto" w:fill="auto"/>
          </w:tcPr>
          <w:p w:rsidR="00CC314A" w:rsidRPr="00BE635C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10/330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i/>
                <w:iCs/>
                <w:spacing w:val="-2"/>
                <w:kern w:val="2"/>
                <w:sz w:val="28"/>
                <w:szCs w:val="28"/>
              </w:rPr>
              <w:t>10/340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314A" w:rsidRPr="00BE635C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</w:pPr>
            <w:r w:rsidRPr="00BE635C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kern w:val="2"/>
                <w:sz w:val="28"/>
                <w:szCs w:val="28"/>
              </w:rPr>
              <w:t>40/1350</w:t>
            </w:r>
          </w:p>
        </w:tc>
      </w:tr>
    </w:tbl>
    <w:p w:rsidR="00CC314A" w:rsidRDefault="00CC314A" w:rsidP="00CC314A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70FF3" w:rsidRPr="006E1004" w:rsidRDefault="00CC314A" w:rsidP="00670F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670FF3"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70FF3" w:rsidRPr="006E1004" w:rsidRDefault="00670FF3" w:rsidP="00670FF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70FF3" w:rsidRPr="00413EE2" w:rsidRDefault="00670FF3" w:rsidP="00413EE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3 им. Ф.А. Зубалова»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3E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C314A" w:rsidRPr="00BE635C" w:rsidRDefault="00CC314A" w:rsidP="00CC314A">
      <w:pPr>
        <w:spacing w:after="0" w:line="0" w:lineRule="atLeast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   </w:t>
      </w:r>
      <w:r w:rsidRPr="00BE635C">
        <w:rPr>
          <w:rFonts w:ascii="Times New Roman" w:hAnsi="Times New Roman" w:cs="Times New Roman"/>
          <w:spacing w:val="-2"/>
          <w:kern w:val="2"/>
          <w:sz w:val="28"/>
          <w:szCs w:val="28"/>
        </w:rPr>
        <w:t>Для обучающихся 1-х классов промежуточная аттестация проводится без балльного оценивая знаний обучающихся, но с обязательным указанием уровней усвоения программы (повышенный, высокий, базовый, низкий).</w:t>
      </w:r>
    </w:p>
    <w:p w:rsidR="00CC314A" w:rsidRDefault="00CC314A" w:rsidP="00CC314A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4A" w:rsidRDefault="00CC314A" w:rsidP="00CC314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20E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E1A2B">
        <w:rPr>
          <w:rFonts w:ascii="Times New Roman" w:hAnsi="Times New Roman" w:cs="Times New Roman"/>
          <w:sz w:val="28"/>
          <w:szCs w:val="28"/>
        </w:rPr>
        <w:t>промежуточной аттестации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C314A" w:rsidRPr="003D20E0" w:rsidRDefault="00CC314A" w:rsidP="00CC314A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20E0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образования: </w:t>
      </w: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3"/>
        <w:gridCol w:w="1134"/>
        <w:gridCol w:w="1134"/>
        <w:gridCol w:w="1701"/>
      </w:tblGrid>
      <w:tr w:rsidR="00CC314A" w:rsidRPr="003D20E0" w:rsidTr="006841C3">
        <w:tc>
          <w:tcPr>
            <w:tcW w:w="4253" w:type="dxa"/>
            <w:vMerge w:val="restart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CC314A" w:rsidRPr="003D20E0" w:rsidTr="006841C3">
        <w:tc>
          <w:tcPr>
            <w:tcW w:w="4253" w:type="dxa"/>
            <w:vMerge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0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962" w:type="dxa"/>
            <w:gridSpan w:val="4"/>
          </w:tcPr>
          <w:p w:rsidR="00CC314A" w:rsidRPr="00E85FFB" w:rsidRDefault="00CC314A" w:rsidP="00CC314A">
            <w:pPr>
              <w:tabs>
                <w:tab w:val="left" w:pos="231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FFB">
              <w:rPr>
                <w:rFonts w:ascii="Times New Roman" w:hAnsi="Times New Roman" w:cs="Times New Roman"/>
                <w:sz w:val="24"/>
                <w:szCs w:val="24"/>
              </w:rPr>
              <w:t>Контроль  навыков  чтения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Годовой контрольный тест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религиозной культуры и светской этики </w:t>
            </w:r>
          </w:p>
        </w:tc>
        <w:tc>
          <w:tcPr>
            <w:tcW w:w="99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E70844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C314A" w:rsidRPr="003D20E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CC314A" w:rsidRPr="003D20E0" w:rsidTr="006841C3">
        <w:tc>
          <w:tcPr>
            <w:tcW w:w="4253" w:type="dxa"/>
          </w:tcPr>
          <w:p w:rsidR="00CC314A" w:rsidRPr="003D20E0" w:rsidRDefault="00CC314A" w:rsidP="00CC314A">
            <w:pPr>
              <w:shd w:val="clear" w:color="auto" w:fill="FFFFFF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2" w:type="dxa"/>
            <w:gridSpan w:val="4"/>
          </w:tcPr>
          <w:p w:rsidR="00CC314A" w:rsidRPr="003D20E0" w:rsidRDefault="00CC314A" w:rsidP="00CC314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0E0">
              <w:rPr>
                <w:rFonts w:ascii="Times New Roman" w:hAnsi="Times New Roman" w:cs="Times New Roman"/>
                <w:sz w:val="24"/>
                <w:szCs w:val="24"/>
              </w:rPr>
              <w:t>Зачет (сдача нормативов, для освобожденных учащихся – тестирование)</w:t>
            </w:r>
          </w:p>
        </w:tc>
      </w:tr>
    </w:tbl>
    <w:p w:rsidR="00CC314A" w:rsidRDefault="00CC314A" w:rsidP="00CC314A">
      <w:pPr>
        <w:shd w:val="clear" w:color="auto" w:fill="FFFFFF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4A" w:rsidRDefault="00CC314A" w:rsidP="00CC314A">
      <w:pPr>
        <w:pStyle w:val="ad"/>
        <w:spacing w:line="0" w:lineRule="atLeast"/>
        <w:ind w:right="226"/>
        <w:jc w:val="both"/>
      </w:pPr>
      <w:r>
        <w:t xml:space="preserve">     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 занятий внеурочной деятельности (до 1350 часов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CC314A" w:rsidRDefault="00CC314A" w:rsidP="00CC314A">
      <w:pPr>
        <w:pStyle w:val="ad"/>
        <w:spacing w:line="0" w:lineRule="atLeast"/>
        <w:ind w:right="223"/>
        <w:jc w:val="both"/>
      </w:pPr>
      <w:r>
        <w:rPr>
          <w:rFonts w:eastAsiaTheme="minorHAnsi"/>
          <w:b/>
          <w:bCs/>
          <w:i/>
          <w:iCs/>
        </w:rPr>
        <w:t xml:space="preserve">  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 и осуществляя</w:t>
      </w:r>
      <w:r>
        <w:rPr>
          <w:spacing w:val="1"/>
        </w:rPr>
        <w:t xml:space="preserve"> </w:t>
      </w:r>
      <w:r>
        <w:t>педагогическую поддержку в 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C314A" w:rsidRDefault="00CC314A" w:rsidP="00CC314A">
      <w:pPr>
        <w:pStyle w:val="ad"/>
        <w:spacing w:line="0" w:lineRule="atLeast"/>
        <w:ind w:right="267"/>
        <w:jc w:val="both"/>
      </w:pPr>
      <w:r>
        <w:t xml:space="preserve">   С целью обеспечения преемственности содержания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0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 xml:space="preserve">предусмотрена </w:t>
      </w:r>
      <w:r w:rsidR="00712319">
        <w:rPr>
          <w:b/>
        </w:rPr>
        <w:t xml:space="preserve">часть 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всех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t>:</w:t>
      </w:r>
    </w:p>
    <w:p w:rsidR="00CC314A" w:rsidRPr="00B43CE0" w:rsidRDefault="00CC314A" w:rsidP="00CC314A">
      <w:pPr>
        <w:pStyle w:val="ad"/>
        <w:spacing w:line="0" w:lineRule="atLeast"/>
        <w:ind w:left="941"/>
        <w:jc w:val="both"/>
      </w:pPr>
      <w:r>
        <w:t>1</w:t>
      </w:r>
      <w:r>
        <w:rPr>
          <w:spacing w:val="82"/>
        </w:rPr>
        <w:t xml:space="preserve"> </w:t>
      </w:r>
      <w:r>
        <w:t xml:space="preserve">час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неделю  </w:t>
      </w:r>
      <w:r>
        <w:rPr>
          <w:spacing w:val="7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информационно-просветительские  </w:t>
      </w:r>
      <w:r>
        <w:rPr>
          <w:spacing w:val="8"/>
        </w:rPr>
        <w:t xml:space="preserve"> </w:t>
      </w:r>
      <w:r>
        <w:lastRenderedPageBreak/>
        <w:t>занятия</w:t>
      </w:r>
    </w:p>
    <w:p w:rsidR="00CC314A" w:rsidRDefault="00CC314A" w:rsidP="00CC314A">
      <w:pPr>
        <w:pStyle w:val="ad"/>
        <w:spacing w:line="0" w:lineRule="atLeast"/>
        <w:ind w:left="222" w:right="267"/>
        <w:jc w:val="both"/>
      </w:pPr>
      <w:r>
        <w:t>патриотической, нравственной и экологической направленности «Разговоры</w:t>
      </w:r>
      <w:r>
        <w:rPr>
          <w:spacing w:val="1"/>
        </w:rPr>
        <w:t xml:space="preserve"> </w:t>
      </w:r>
      <w:r>
        <w:t>о важном»</w:t>
      </w:r>
      <w:r>
        <w:rPr>
          <w:spacing w:val="-2"/>
        </w:rPr>
        <w:t xml:space="preserve"> </w:t>
      </w:r>
      <w:r>
        <w:t>(понедельник,</w:t>
      </w:r>
      <w:r>
        <w:rPr>
          <w:spacing w:val="-1"/>
        </w:rPr>
        <w:t xml:space="preserve"> </w:t>
      </w:r>
      <w:r>
        <w:t>первый урок);</w:t>
      </w:r>
    </w:p>
    <w:p w:rsidR="00CC314A" w:rsidRDefault="00CC314A" w:rsidP="00CC314A">
      <w:pPr>
        <w:pStyle w:val="ad"/>
        <w:spacing w:line="0" w:lineRule="atLeast"/>
        <w:ind w:left="222" w:right="283" w:firstLine="719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 грамотности);</w:t>
      </w:r>
    </w:p>
    <w:p w:rsidR="00CC314A" w:rsidRDefault="00CC314A" w:rsidP="00CC314A">
      <w:pPr>
        <w:pStyle w:val="ad"/>
        <w:spacing w:line="0" w:lineRule="atLeast"/>
        <w:ind w:left="222" w:right="272" w:firstLine="719"/>
        <w:jc w:val="both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 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CC314A" w:rsidRDefault="00CC314A" w:rsidP="00CC314A">
      <w:pPr>
        <w:pStyle w:val="ad"/>
        <w:tabs>
          <w:tab w:val="left" w:pos="4470"/>
          <w:tab w:val="left" w:pos="5886"/>
        </w:tabs>
        <w:spacing w:line="0" w:lineRule="atLeast"/>
        <w:ind w:left="222" w:right="220" w:firstLine="719"/>
        <w:jc w:val="both"/>
      </w:pPr>
      <w:r>
        <w:t>Кроме</w:t>
      </w:r>
      <w:r>
        <w:rPr>
          <w:spacing w:val="35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вариативную</w:t>
      </w:r>
      <w:r>
        <w:rPr>
          <w:spacing w:val="34"/>
        </w:rPr>
        <w:t xml:space="preserve"> </w:t>
      </w:r>
      <w:r>
        <w:t>часть</w:t>
      </w:r>
      <w:r>
        <w:rPr>
          <w:spacing w:val="36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rPr>
          <w:spacing w:val="-2"/>
        </w:rPr>
        <w:t xml:space="preserve">включены: </w:t>
      </w:r>
      <w:r>
        <w:rPr>
          <w:spacing w:val="-1"/>
        </w:rPr>
        <w:t>часы,</w:t>
      </w:r>
      <w:r>
        <w:rPr>
          <w:spacing w:val="47"/>
        </w:rPr>
        <w:t xml:space="preserve"> </w:t>
      </w:r>
      <w:r>
        <w:rPr>
          <w:spacing w:val="-1"/>
        </w:rPr>
        <w:t>отведенные</w:t>
      </w:r>
      <w:r>
        <w:rPr>
          <w:spacing w:val="-37"/>
        </w:rPr>
        <w:t xml:space="preserve"> </w:t>
      </w:r>
      <w:r>
        <w:rPr>
          <w:spacing w:val="-1"/>
        </w:rPr>
        <w:t>на</w:t>
      </w:r>
      <w:r>
        <w:rPr>
          <w:spacing w:val="-1"/>
        </w:rPr>
        <w:tab/>
      </w:r>
      <w:r>
        <w:t>занятия,</w:t>
      </w:r>
      <w:r>
        <w:tab/>
        <w:t>связанные</w:t>
      </w:r>
      <w:r>
        <w:rPr>
          <w:spacing w:val="7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интеллектуальных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социокультурных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сопровождения</w:t>
      </w:r>
      <w:r>
        <w:rPr>
          <w:spacing w:val="35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отдельных</w:t>
      </w:r>
      <w:r>
        <w:rPr>
          <w:spacing w:val="44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предметов,</w:t>
      </w:r>
      <w:r>
        <w:rPr>
          <w:spacing w:val="-67"/>
        </w:rPr>
        <w:t xml:space="preserve"> </w:t>
      </w:r>
      <w:r>
        <w:t>проектно-исследовательской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исторического</w:t>
      </w:r>
      <w:r>
        <w:rPr>
          <w:spacing w:val="-8"/>
        </w:rPr>
        <w:t xml:space="preserve"> </w:t>
      </w:r>
      <w:r>
        <w:t>просвещения);</w:t>
      </w:r>
    </w:p>
    <w:p w:rsidR="00CC314A" w:rsidRPr="00B43CE0" w:rsidRDefault="00CC314A" w:rsidP="00CC314A">
      <w:pPr>
        <w:pStyle w:val="ad"/>
        <w:spacing w:line="0" w:lineRule="atLeast"/>
        <w:ind w:left="222" w:right="274"/>
        <w:jc w:val="both"/>
      </w:pPr>
      <w:r>
        <w:t>часы, отведенные на занятия, направленные на удовлетворение 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творческом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развитии</w:t>
      </w:r>
      <w:r>
        <w:rPr>
          <w:spacing w:val="-16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клубах).</w:t>
      </w:r>
    </w:p>
    <w:p w:rsidR="00CC314A" w:rsidRDefault="00CC314A" w:rsidP="00CC314A">
      <w:pPr>
        <w:spacing w:after="0" w:line="0" w:lineRule="atLeast"/>
      </w:pPr>
    </w:p>
    <w:p w:rsidR="00FA10EF" w:rsidRPr="00FA10EF" w:rsidRDefault="00CC314A" w:rsidP="00FA10EF">
      <w:pPr>
        <w:pStyle w:val="1"/>
        <w:spacing w:before="69" w:after="22"/>
        <w:jc w:val="center"/>
        <w:rPr>
          <w:rFonts w:ascii="Times New Roman" w:hAnsi="Times New Roman" w:cs="Times New Roman"/>
          <w:color w:val="auto"/>
        </w:rPr>
      </w:pPr>
      <w:r w:rsidRPr="00876ABD">
        <w:rPr>
          <w:rFonts w:ascii="Times New Roman" w:hAnsi="Times New Roman" w:cs="Times New Roman"/>
          <w:color w:val="auto"/>
        </w:rPr>
        <w:t>Недельный</w:t>
      </w:r>
      <w:r w:rsidRPr="00876ABD">
        <w:rPr>
          <w:rFonts w:ascii="Times New Roman" w:hAnsi="Times New Roman" w:cs="Times New Roman"/>
          <w:color w:val="auto"/>
          <w:spacing w:val="-13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>план</w:t>
      </w:r>
      <w:r w:rsidRPr="00876ABD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>внеурочной</w:t>
      </w:r>
      <w:r w:rsidRPr="00876ABD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>деятельности</w:t>
      </w:r>
      <w:r w:rsidRPr="00876ABD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>начального</w:t>
      </w:r>
      <w:r w:rsidRPr="00876AB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>общего</w:t>
      </w:r>
      <w:r w:rsidRPr="00876ABD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876ABD">
        <w:rPr>
          <w:rFonts w:ascii="Times New Roman" w:hAnsi="Times New Roman" w:cs="Times New Roman"/>
          <w:color w:val="auto"/>
        </w:rPr>
        <w:t xml:space="preserve">образования  МБОУ СОШ№3 имени </w:t>
      </w:r>
      <w:proofErr w:type="spellStart"/>
      <w:r w:rsidRPr="00876ABD">
        <w:rPr>
          <w:rFonts w:ascii="Times New Roman" w:hAnsi="Times New Roman" w:cs="Times New Roman"/>
          <w:color w:val="auto"/>
        </w:rPr>
        <w:t>Ф.А.Зубалова</w:t>
      </w:r>
      <w:proofErr w:type="spellEnd"/>
    </w:p>
    <w:tbl>
      <w:tblPr>
        <w:tblStyle w:val="TableNormal"/>
        <w:tblW w:w="9264" w:type="dxa"/>
        <w:tblInd w:w="121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847"/>
        <w:gridCol w:w="1577"/>
        <w:gridCol w:w="709"/>
        <w:gridCol w:w="709"/>
        <w:gridCol w:w="567"/>
        <w:gridCol w:w="707"/>
      </w:tblGrid>
      <w:tr w:rsidR="00FA10EF" w:rsidTr="006841C3">
        <w:trPr>
          <w:trHeight w:val="426"/>
        </w:trPr>
        <w:tc>
          <w:tcPr>
            <w:tcW w:w="3148" w:type="dxa"/>
            <w:vMerge w:val="restart"/>
          </w:tcPr>
          <w:p w:rsidR="00FA10EF" w:rsidRDefault="00FA10EF" w:rsidP="00676C9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847" w:type="dxa"/>
            <w:vMerge w:val="restart"/>
          </w:tcPr>
          <w:p w:rsidR="00FA10EF" w:rsidRDefault="00FA10EF" w:rsidP="00676C97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</w:p>
        </w:tc>
        <w:tc>
          <w:tcPr>
            <w:tcW w:w="1572" w:type="dxa"/>
            <w:vMerge w:val="restart"/>
          </w:tcPr>
          <w:p w:rsidR="00FA10EF" w:rsidRDefault="00FA10EF" w:rsidP="00676C97">
            <w:pPr>
              <w:pStyle w:val="TableParagraph"/>
              <w:spacing w:before="71"/>
              <w:ind w:left="76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692" w:type="dxa"/>
            <w:gridSpan w:val="4"/>
          </w:tcPr>
          <w:p w:rsidR="00FA10EF" w:rsidRDefault="00FA10EF" w:rsidP="00676C97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FA10EF" w:rsidTr="006841C3">
        <w:trPr>
          <w:trHeight w:val="424"/>
        </w:trPr>
        <w:tc>
          <w:tcPr>
            <w:tcW w:w="3148" w:type="dxa"/>
            <w:vMerge/>
            <w:tcBorders>
              <w:top w:val="nil"/>
            </w:tcBorders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FA10EF" w:rsidRDefault="00FA10EF" w:rsidP="008B45D4">
            <w:pPr>
              <w:pStyle w:val="TableParagraph"/>
              <w:spacing w:before="70"/>
              <w:ind w:left="15" w:hanging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7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7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7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A10EF" w:rsidTr="006841C3">
        <w:trPr>
          <w:trHeight w:val="426"/>
        </w:trPr>
        <w:tc>
          <w:tcPr>
            <w:tcW w:w="9264" w:type="dxa"/>
            <w:gridSpan w:val="7"/>
          </w:tcPr>
          <w:p w:rsidR="00FA10EF" w:rsidRDefault="00FA10EF" w:rsidP="00676C97">
            <w:pPr>
              <w:pStyle w:val="TableParagraph"/>
              <w:spacing w:before="73"/>
              <w:ind w:left="2288" w:right="2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A10EF" w:rsidTr="006841C3">
        <w:trPr>
          <w:trHeight w:val="1550"/>
        </w:trPr>
        <w:tc>
          <w:tcPr>
            <w:tcW w:w="3148" w:type="dxa"/>
          </w:tcPr>
          <w:p w:rsidR="00FA10EF" w:rsidRDefault="00FA10EF" w:rsidP="00676C97">
            <w:pPr>
              <w:pStyle w:val="TableParagraph"/>
              <w:spacing w:before="68"/>
              <w:ind w:left="76" w:right="46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FA10EF" w:rsidRDefault="00FA10EF" w:rsidP="00676C97">
            <w:pPr>
              <w:pStyle w:val="TableParagraph"/>
              <w:ind w:left="76" w:right="9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7" w:type="dxa"/>
          </w:tcPr>
          <w:p w:rsidR="00FA10EF" w:rsidRDefault="00FA10EF" w:rsidP="007D36B3">
            <w:pPr>
              <w:pStyle w:val="TableParagraph"/>
              <w:spacing w:before="68"/>
              <w:ind w:left="76" w:right="-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 w:rsidR="007D36B3">
              <w:rPr>
                <w:sz w:val="24"/>
              </w:rPr>
              <w:t xml:space="preserve">  </w:t>
            </w:r>
            <w:r w:rsidR="007D36B3">
              <w:rPr>
                <w:spacing w:val="-57"/>
                <w:sz w:val="24"/>
              </w:rPr>
              <w:t>\</w:t>
            </w:r>
            <w:r>
              <w:rPr>
                <w:sz w:val="24"/>
              </w:rPr>
              <w:t>важном»</w:t>
            </w:r>
            <w:r w:rsidR="007D36B3">
              <w:rPr>
                <w:sz w:val="24"/>
              </w:rPr>
              <w:t xml:space="preserve">  </w:t>
            </w:r>
          </w:p>
        </w:tc>
        <w:tc>
          <w:tcPr>
            <w:tcW w:w="1572" w:type="dxa"/>
          </w:tcPr>
          <w:p w:rsidR="00FA10EF" w:rsidRDefault="00FA10EF" w:rsidP="00676C9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0EF" w:rsidTr="006841C3">
        <w:trPr>
          <w:trHeight w:val="410"/>
        </w:trPr>
        <w:tc>
          <w:tcPr>
            <w:tcW w:w="3148" w:type="dxa"/>
          </w:tcPr>
          <w:p w:rsidR="00FA10EF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10EF" w:rsidRDefault="00FA10EF" w:rsidP="00676C97">
            <w:pPr>
              <w:pStyle w:val="TableParagraph"/>
              <w:ind w:left="76" w:right="56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7" w:type="dxa"/>
          </w:tcPr>
          <w:p w:rsidR="00FA10EF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572" w:type="dxa"/>
          </w:tcPr>
          <w:p w:rsidR="00FA10EF" w:rsidRDefault="00FA10EF" w:rsidP="00676C97">
            <w:pPr>
              <w:pStyle w:val="TableParagraph"/>
              <w:spacing w:before="66"/>
              <w:ind w:left="76" w:right="48"/>
              <w:rPr>
                <w:sz w:val="24"/>
              </w:rPr>
            </w:pPr>
            <w:r>
              <w:rPr>
                <w:sz w:val="24"/>
              </w:rPr>
              <w:t>Индивидуально-групповые занятия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0EF" w:rsidTr="006841C3">
        <w:trPr>
          <w:trHeight w:val="1424"/>
        </w:trPr>
        <w:tc>
          <w:tcPr>
            <w:tcW w:w="3148" w:type="dxa"/>
          </w:tcPr>
          <w:p w:rsidR="00FA10EF" w:rsidRDefault="00FA10EF" w:rsidP="00676C97">
            <w:pPr>
              <w:pStyle w:val="TableParagraph"/>
              <w:spacing w:before="68"/>
              <w:ind w:left="76" w:right="5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7" w:type="dxa"/>
          </w:tcPr>
          <w:p w:rsidR="00FA10EF" w:rsidRPr="007510CE" w:rsidRDefault="00FA10EF" w:rsidP="007D36B3">
            <w:pPr>
              <w:pStyle w:val="TableParagraph"/>
              <w:spacing w:before="68"/>
              <w:ind w:left="76" w:right="129"/>
              <w:rPr>
                <w:sz w:val="24"/>
              </w:rPr>
            </w:pPr>
            <w:r w:rsidRPr="007510CE">
              <w:rPr>
                <w:sz w:val="24"/>
              </w:rPr>
              <w:t>«Школа добрых дел»</w:t>
            </w:r>
          </w:p>
        </w:tc>
        <w:tc>
          <w:tcPr>
            <w:tcW w:w="1572" w:type="dxa"/>
          </w:tcPr>
          <w:p w:rsidR="00FA10EF" w:rsidRPr="007510CE" w:rsidRDefault="00FA10EF" w:rsidP="00676C97">
            <w:pPr>
              <w:pStyle w:val="TableParagraph"/>
              <w:spacing w:before="68"/>
              <w:ind w:left="76"/>
              <w:rPr>
                <w:sz w:val="24"/>
              </w:rPr>
            </w:pPr>
            <w:r w:rsidRPr="007510CE">
              <w:rPr>
                <w:sz w:val="24"/>
              </w:rPr>
              <w:t>Игровой</w:t>
            </w:r>
            <w:r w:rsidRPr="007510CE">
              <w:rPr>
                <w:spacing w:val="-5"/>
                <w:sz w:val="24"/>
              </w:rPr>
              <w:t xml:space="preserve"> </w:t>
            </w:r>
            <w:r w:rsidRPr="007510CE">
              <w:rPr>
                <w:sz w:val="24"/>
              </w:rPr>
              <w:t>клуб</w:t>
            </w:r>
          </w:p>
        </w:tc>
        <w:tc>
          <w:tcPr>
            <w:tcW w:w="709" w:type="dxa"/>
          </w:tcPr>
          <w:p w:rsidR="00FA10EF" w:rsidRPr="007510CE" w:rsidRDefault="00FA10EF" w:rsidP="00676C97">
            <w:pPr>
              <w:pStyle w:val="TableParagraph"/>
              <w:spacing w:before="68"/>
              <w:ind w:left="77"/>
              <w:rPr>
                <w:sz w:val="24"/>
              </w:rPr>
            </w:pPr>
            <w:r w:rsidRPr="007510C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A10EF" w:rsidRPr="007510CE" w:rsidRDefault="00FA10EF" w:rsidP="00676C97">
            <w:pPr>
              <w:pStyle w:val="TableParagraph"/>
              <w:spacing w:before="68"/>
              <w:ind w:left="74"/>
              <w:rPr>
                <w:sz w:val="24"/>
              </w:rPr>
            </w:pPr>
            <w:r w:rsidRPr="007510CE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10EF" w:rsidRPr="007510CE" w:rsidRDefault="00FA10EF" w:rsidP="00676C97">
            <w:pPr>
              <w:pStyle w:val="TableParagraph"/>
              <w:spacing w:before="68"/>
              <w:ind w:left="77"/>
              <w:rPr>
                <w:sz w:val="24"/>
              </w:rPr>
            </w:pPr>
            <w:r w:rsidRPr="007510CE"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A10EF" w:rsidRPr="007510CE" w:rsidRDefault="00FA10EF" w:rsidP="00676C97">
            <w:pPr>
              <w:pStyle w:val="TableParagraph"/>
              <w:spacing w:before="68"/>
              <w:ind w:left="75"/>
              <w:rPr>
                <w:sz w:val="24"/>
              </w:rPr>
            </w:pPr>
            <w:r w:rsidRPr="007510CE">
              <w:rPr>
                <w:sz w:val="24"/>
              </w:rPr>
              <w:t>1</w:t>
            </w:r>
          </w:p>
        </w:tc>
      </w:tr>
      <w:tr w:rsidR="00FA10EF" w:rsidTr="006841C3">
        <w:trPr>
          <w:trHeight w:val="426"/>
        </w:trPr>
        <w:tc>
          <w:tcPr>
            <w:tcW w:w="9264" w:type="dxa"/>
            <w:gridSpan w:val="7"/>
          </w:tcPr>
          <w:p w:rsidR="00FA10EF" w:rsidRDefault="00FA10EF" w:rsidP="00676C97">
            <w:pPr>
              <w:pStyle w:val="TableParagraph"/>
              <w:spacing w:before="73"/>
              <w:ind w:left="2288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FA10EF" w:rsidTr="006841C3">
        <w:trPr>
          <w:trHeight w:val="526"/>
        </w:trPr>
        <w:tc>
          <w:tcPr>
            <w:tcW w:w="3148" w:type="dxa"/>
            <w:vMerge w:val="restart"/>
          </w:tcPr>
          <w:p w:rsidR="00FA10EF" w:rsidRDefault="00FA10EF" w:rsidP="00676C97">
            <w:pPr>
              <w:pStyle w:val="TableParagraph"/>
              <w:spacing w:before="66"/>
              <w:ind w:left="76" w:right="141"/>
              <w:rPr>
                <w:sz w:val="24"/>
              </w:rPr>
            </w:pPr>
            <w:r>
              <w:rPr>
                <w:sz w:val="24"/>
              </w:rPr>
              <w:lastRenderedPageBreak/>
              <w:t>Занятия,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7" w:type="dxa"/>
          </w:tcPr>
          <w:p w:rsidR="00FA10EF" w:rsidRPr="007D36B3" w:rsidRDefault="00FA10EF" w:rsidP="0067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D36B3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7D3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2" w:type="dxa"/>
          </w:tcPr>
          <w:p w:rsidR="00FA10EF" w:rsidRPr="007D36B3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 w:rsidRPr="007D36B3">
              <w:rPr>
                <w:sz w:val="24"/>
              </w:rPr>
              <w:t>Кружок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0EF" w:rsidTr="006841C3">
        <w:trPr>
          <w:trHeight w:val="365"/>
        </w:trPr>
        <w:tc>
          <w:tcPr>
            <w:tcW w:w="3148" w:type="dxa"/>
            <w:vMerge/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A10EF" w:rsidRDefault="00597135" w:rsidP="00597135">
            <w:pPr>
              <w:pStyle w:val="TableParagraph"/>
              <w:spacing w:before="65"/>
              <w:ind w:right="389"/>
              <w:rPr>
                <w:sz w:val="24"/>
              </w:rPr>
            </w:pPr>
            <w:r>
              <w:rPr>
                <w:sz w:val="24"/>
              </w:rPr>
              <w:t>«Родничок»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0EF" w:rsidTr="006841C3">
        <w:trPr>
          <w:trHeight w:val="667"/>
        </w:trPr>
        <w:tc>
          <w:tcPr>
            <w:tcW w:w="3148" w:type="dxa"/>
            <w:vMerge/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A10EF" w:rsidRDefault="00FA10EF" w:rsidP="007D36B3">
            <w:pPr>
              <w:pStyle w:val="TableParagraph"/>
              <w:spacing w:before="65"/>
              <w:ind w:right="389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Центр образования Точка роста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10EF" w:rsidTr="006841C3">
        <w:trPr>
          <w:trHeight w:val="667"/>
        </w:trPr>
        <w:tc>
          <w:tcPr>
            <w:tcW w:w="3148" w:type="dxa"/>
            <w:vMerge/>
          </w:tcPr>
          <w:p w:rsidR="00FA10EF" w:rsidRDefault="00FA10EF" w:rsidP="00676C97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5"/>
              <w:ind w:right="389"/>
              <w:rPr>
                <w:sz w:val="24"/>
              </w:rPr>
            </w:pPr>
            <w:r>
              <w:rPr>
                <w:sz w:val="24"/>
              </w:rPr>
              <w:t>«Занимательная ботаника»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Центр образования Точка роста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4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7"/>
              <w:rPr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6"/>
              <w:ind w:left="75"/>
              <w:rPr>
                <w:sz w:val="24"/>
              </w:rPr>
            </w:pPr>
          </w:p>
        </w:tc>
      </w:tr>
      <w:tr w:rsidR="007D36B3" w:rsidTr="006841C3">
        <w:trPr>
          <w:trHeight w:val="374"/>
        </w:trPr>
        <w:tc>
          <w:tcPr>
            <w:tcW w:w="3148" w:type="dxa"/>
            <w:vMerge w:val="restart"/>
          </w:tcPr>
          <w:p w:rsidR="007D36B3" w:rsidRDefault="007D36B3" w:rsidP="00676C97">
            <w:pPr>
              <w:pStyle w:val="TableParagraph"/>
              <w:spacing w:before="66"/>
              <w:ind w:left="76" w:right="54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6B3" w:rsidRDefault="007D36B3" w:rsidP="007D36B3">
            <w:pPr>
              <w:pStyle w:val="TableParagraph"/>
              <w:ind w:left="76" w:right="261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847" w:type="dxa"/>
          </w:tcPr>
          <w:p w:rsidR="007D36B3" w:rsidRPr="007D36B3" w:rsidRDefault="007D36B3" w:rsidP="0067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3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  <w:tc>
          <w:tcPr>
            <w:tcW w:w="1572" w:type="dxa"/>
          </w:tcPr>
          <w:p w:rsidR="007D36B3" w:rsidRDefault="007D36B3" w:rsidP="00676C9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709" w:type="dxa"/>
          </w:tcPr>
          <w:p w:rsidR="007D36B3" w:rsidRDefault="007D36B3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D36B3" w:rsidRDefault="007D36B3" w:rsidP="00676C9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D36B3" w:rsidRDefault="007D36B3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7D36B3" w:rsidRDefault="007D36B3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36B3" w:rsidTr="006841C3">
        <w:trPr>
          <w:trHeight w:val="1275"/>
        </w:trPr>
        <w:tc>
          <w:tcPr>
            <w:tcW w:w="3148" w:type="dxa"/>
            <w:vMerge/>
          </w:tcPr>
          <w:p w:rsidR="007D36B3" w:rsidRDefault="007D36B3" w:rsidP="00676C97">
            <w:pPr>
              <w:pStyle w:val="TableParagraph"/>
              <w:spacing w:before="65"/>
              <w:ind w:left="76" w:right="707"/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D36B3" w:rsidRPr="007D36B3" w:rsidRDefault="007D36B3" w:rsidP="0067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3">
              <w:rPr>
                <w:rFonts w:ascii="Times New Roman" w:hAnsi="Times New Roman" w:cs="Times New Roman"/>
                <w:sz w:val="24"/>
                <w:szCs w:val="24"/>
              </w:rPr>
              <w:t>«Здоровый ребенок, успешный ребенок»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7D36B3" w:rsidRDefault="007D36B3" w:rsidP="00676C9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6B3" w:rsidRDefault="007D36B3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6B3" w:rsidRDefault="007D36B3" w:rsidP="00676C97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6B3" w:rsidRDefault="007D36B3" w:rsidP="00676C97">
            <w:pPr>
              <w:pStyle w:val="TableParagraph"/>
              <w:spacing w:before="6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7D36B3" w:rsidRDefault="007D36B3" w:rsidP="00676C9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36B3" w:rsidTr="006841C3">
        <w:trPr>
          <w:trHeight w:val="927"/>
        </w:trPr>
        <w:tc>
          <w:tcPr>
            <w:tcW w:w="3148" w:type="dxa"/>
            <w:vMerge/>
          </w:tcPr>
          <w:p w:rsidR="007D36B3" w:rsidRDefault="007D36B3" w:rsidP="00676C97">
            <w:pPr>
              <w:pStyle w:val="TableParagraph"/>
              <w:spacing w:before="65"/>
              <w:ind w:left="76" w:right="707"/>
              <w:rPr>
                <w:sz w:val="24"/>
              </w:rPr>
            </w:pPr>
          </w:p>
        </w:tc>
        <w:tc>
          <w:tcPr>
            <w:tcW w:w="1847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Студия мультипликации</w:t>
            </w:r>
          </w:p>
        </w:tc>
        <w:tc>
          <w:tcPr>
            <w:tcW w:w="1572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 образования Точка роста</w:t>
            </w:r>
          </w:p>
        </w:tc>
        <w:tc>
          <w:tcPr>
            <w:tcW w:w="709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7D36B3" w:rsidRDefault="007D36B3" w:rsidP="00676C97">
            <w:pPr>
              <w:pStyle w:val="TableParagraph"/>
              <w:rPr>
                <w:sz w:val="24"/>
              </w:rPr>
            </w:pPr>
          </w:p>
        </w:tc>
      </w:tr>
      <w:tr w:rsidR="008B45D4" w:rsidTr="006841C3">
        <w:trPr>
          <w:trHeight w:val="1087"/>
        </w:trPr>
        <w:tc>
          <w:tcPr>
            <w:tcW w:w="3148" w:type="dxa"/>
            <w:vMerge w:val="restart"/>
          </w:tcPr>
          <w:p w:rsidR="00FA10EF" w:rsidRDefault="00FA10EF" w:rsidP="00676C97">
            <w:pPr>
              <w:pStyle w:val="TableParagraph"/>
              <w:spacing w:before="65"/>
              <w:ind w:left="76" w:right="52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FA10EF" w:rsidRDefault="00FA10EF" w:rsidP="00676C97">
            <w:pPr>
              <w:pStyle w:val="TableParagraph"/>
              <w:ind w:left="76" w:right="28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4" w:rsidTr="006841C3">
        <w:trPr>
          <w:trHeight w:val="2698"/>
        </w:trPr>
        <w:tc>
          <w:tcPr>
            <w:tcW w:w="3148" w:type="dxa"/>
            <w:vMerge/>
          </w:tcPr>
          <w:p w:rsidR="00FA10EF" w:rsidRDefault="00FA10EF" w:rsidP="00676C97">
            <w:pPr>
              <w:pStyle w:val="TableParagraph"/>
              <w:spacing w:before="65"/>
              <w:ind w:left="76" w:right="520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Трудовой десант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 xml:space="preserve">Объединение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7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A10EF" w:rsidRDefault="00FA10EF" w:rsidP="00676C9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45D4" w:rsidTr="006841C3">
        <w:trPr>
          <w:trHeight w:val="424"/>
        </w:trPr>
        <w:tc>
          <w:tcPr>
            <w:tcW w:w="6572" w:type="dxa"/>
            <w:gridSpan w:val="3"/>
          </w:tcPr>
          <w:p w:rsidR="00FA10EF" w:rsidRDefault="00FA10EF" w:rsidP="00676C97">
            <w:pPr>
              <w:pStyle w:val="TableParagraph"/>
              <w:spacing w:before="6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709" w:type="dxa"/>
          </w:tcPr>
          <w:p w:rsidR="00FA10EF" w:rsidRPr="007D36B3" w:rsidRDefault="00FA10EF" w:rsidP="00676C97">
            <w:pPr>
              <w:pStyle w:val="TableParagraph"/>
              <w:spacing w:before="67"/>
              <w:ind w:left="288"/>
              <w:rPr>
                <w:b/>
                <w:sz w:val="24"/>
              </w:rPr>
            </w:pPr>
            <w:r w:rsidRPr="007D36B3">
              <w:rPr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FA10EF" w:rsidRPr="007D36B3" w:rsidRDefault="00FA10EF" w:rsidP="00676C97">
            <w:pPr>
              <w:pStyle w:val="TableParagraph"/>
              <w:spacing w:before="67"/>
              <w:ind w:right="241"/>
              <w:jc w:val="right"/>
              <w:rPr>
                <w:b/>
                <w:sz w:val="24"/>
              </w:rPr>
            </w:pPr>
            <w:r w:rsidRPr="007D36B3"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67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67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B45D4" w:rsidTr="006841C3">
        <w:trPr>
          <w:trHeight w:val="426"/>
        </w:trPr>
        <w:tc>
          <w:tcPr>
            <w:tcW w:w="6572" w:type="dxa"/>
            <w:gridSpan w:val="3"/>
          </w:tcPr>
          <w:p w:rsidR="00FA10EF" w:rsidRDefault="00FA10EF" w:rsidP="00676C97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7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297</w:t>
            </w:r>
          </w:p>
        </w:tc>
        <w:tc>
          <w:tcPr>
            <w:tcW w:w="709" w:type="dxa"/>
          </w:tcPr>
          <w:p w:rsidR="00FA10EF" w:rsidRDefault="00FA10EF" w:rsidP="00676C97">
            <w:pPr>
              <w:pStyle w:val="TableParagraph"/>
              <w:spacing w:before="70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567" w:type="dxa"/>
          </w:tcPr>
          <w:p w:rsidR="00FA10EF" w:rsidRDefault="00FA10EF" w:rsidP="00676C97">
            <w:pPr>
              <w:pStyle w:val="TableParagraph"/>
              <w:spacing w:before="70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07" w:type="dxa"/>
          </w:tcPr>
          <w:p w:rsidR="00FA10EF" w:rsidRDefault="00FA10EF" w:rsidP="00676C97">
            <w:pPr>
              <w:pStyle w:val="TableParagraph"/>
              <w:spacing w:before="70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FA10EF" w:rsidTr="006841C3">
        <w:trPr>
          <w:trHeight w:val="426"/>
        </w:trPr>
        <w:tc>
          <w:tcPr>
            <w:tcW w:w="6572" w:type="dxa"/>
            <w:gridSpan w:val="3"/>
          </w:tcPr>
          <w:p w:rsidR="00FA10EF" w:rsidRDefault="00FA10EF" w:rsidP="00676C97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уровень начального общего образования</w:t>
            </w:r>
          </w:p>
        </w:tc>
        <w:tc>
          <w:tcPr>
            <w:tcW w:w="2692" w:type="dxa"/>
            <w:gridSpan w:val="4"/>
          </w:tcPr>
          <w:p w:rsidR="00FA10EF" w:rsidRDefault="00F26C35" w:rsidP="008B45D4">
            <w:pPr>
              <w:pStyle w:val="TableParagraph"/>
              <w:spacing w:before="70"/>
              <w:ind w:right="13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FA10EF">
              <w:rPr>
                <w:b/>
                <w:sz w:val="24"/>
              </w:rPr>
              <w:t>1317</w:t>
            </w:r>
          </w:p>
        </w:tc>
      </w:tr>
    </w:tbl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FA10EF" w:rsidRDefault="00FA10EF" w:rsidP="00FA10EF"/>
    <w:p w:rsidR="00CC314A" w:rsidRDefault="00CC314A" w:rsidP="00CC314A"/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p w:rsidR="00CC314A" w:rsidRDefault="00CC314A" w:rsidP="00CC314A">
      <w:pPr>
        <w:spacing w:after="0" w:line="0" w:lineRule="atLeast"/>
      </w:pPr>
    </w:p>
    <w:sectPr w:rsidR="00CC314A" w:rsidSect="00520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7CA4327"/>
    <w:multiLevelType w:val="hybridMultilevel"/>
    <w:tmpl w:val="E95E539C"/>
    <w:lvl w:ilvl="0" w:tplc="128C0B8A">
      <w:numFmt w:val="bullet"/>
      <w:lvlText w:val="-"/>
      <w:lvlJc w:val="left"/>
      <w:pPr>
        <w:ind w:left="13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2F69A">
      <w:numFmt w:val="bullet"/>
      <w:lvlText w:val="•"/>
      <w:lvlJc w:val="left"/>
      <w:pPr>
        <w:ind w:left="2376" w:hanging="219"/>
      </w:pPr>
      <w:rPr>
        <w:rFonts w:hint="default"/>
        <w:lang w:val="ru-RU" w:eastAsia="en-US" w:bidi="ar-SA"/>
      </w:rPr>
    </w:lvl>
    <w:lvl w:ilvl="2" w:tplc="304C5DB4">
      <w:numFmt w:val="bullet"/>
      <w:lvlText w:val="•"/>
      <w:lvlJc w:val="left"/>
      <w:pPr>
        <w:ind w:left="3373" w:hanging="219"/>
      </w:pPr>
      <w:rPr>
        <w:rFonts w:hint="default"/>
        <w:lang w:val="ru-RU" w:eastAsia="en-US" w:bidi="ar-SA"/>
      </w:rPr>
    </w:lvl>
    <w:lvl w:ilvl="3" w:tplc="613C9D76">
      <w:numFmt w:val="bullet"/>
      <w:lvlText w:val="•"/>
      <w:lvlJc w:val="left"/>
      <w:pPr>
        <w:ind w:left="4369" w:hanging="219"/>
      </w:pPr>
      <w:rPr>
        <w:rFonts w:hint="default"/>
        <w:lang w:val="ru-RU" w:eastAsia="en-US" w:bidi="ar-SA"/>
      </w:rPr>
    </w:lvl>
    <w:lvl w:ilvl="4" w:tplc="52F01EBC">
      <w:numFmt w:val="bullet"/>
      <w:lvlText w:val="•"/>
      <w:lvlJc w:val="left"/>
      <w:pPr>
        <w:ind w:left="5366" w:hanging="219"/>
      </w:pPr>
      <w:rPr>
        <w:rFonts w:hint="default"/>
        <w:lang w:val="ru-RU" w:eastAsia="en-US" w:bidi="ar-SA"/>
      </w:rPr>
    </w:lvl>
    <w:lvl w:ilvl="5" w:tplc="889C2E30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6" w:tplc="2E167F0E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7" w:tplc="AA728AB2">
      <w:numFmt w:val="bullet"/>
      <w:lvlText w:val="•"/>
      <w:lvlJc w:val="left"/>
      <w:pPr>
        <w:ind w:left="8356" w:hanging="219"/>
      </w:pPr>
      <w:rPr>
        <w:rFonts w:hint="default"/>
        <w:lang w:val="ru-RU" w:eastAsia="en-US" w:bidi="ar-SA"/>
      </w:rPr>
    </w:lvl>
    <w:lvl w:ilvl="8" w:tplc="53C04660">
      <w:numFmt w:val="bullet"/>
      <w:lvlText w:val="•"/>
      <w:lvlJc w:val="left"/>
      <w:pPr>
        <w:ind w:left="9353" w:hanging="219"/>
      </w:pPr>
      <w:rPr>
        <w:rFonts w:hint="default"/>
        <w:lang w:val="ru-RU" w:eastAsia="en-US" w:bidi="ar-SA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576C"/>
    <w:rsid w:val="00042054"/>
    <w:rsid w:val="000454DE"/>
    <w:rsid w:val="00052FF9"/>
    <w:rsid w:val="00053DB0"/>
    <w:rsid w:val="000621D9"/>
    <w:rsid w:val="000A07A9"/>
    <w:rsid w:val="000B2E32"/>
    <w:rsid w:val="000C3476"/>
    <w:rsid w:val="000C430A"/>
    <w:rsid w:val="000D53F4"/>
    <w:rsid w:val="000F4598"/>
    <w:rsid w:val="0010613A"/>
    <w:rsid w:val="00112D88"/>
    <w:rsid w:val="001440F4"/>
    <w:rsid w:val="0015448F"/>
    <w:rsid w:val="0016129D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80F0D"/>
    <w:rsid w:val="002A12FF"/>
    <w:rsid w:val="002A5D25"/>
    <w:rsid w:val="002D073E"/>
    <w:rsid w:val="002E2337"/>
    <w:rsid w:val="002E245D"/>
    <w:rsid w:val="0030678A"/>
    <w:rsid w:val="0031079C"/>
    <w:rsid w:val="00344318"/>
    <w:rsid w:val="0036782D"/>
    <w:rsid w:val="003746B2"/>
    <w:rsid w:val="00374FEA"/>
    <w:rsid w:val="00380881"/>
    <w:rsid w:val="00381752"/>
    <w:rsid w:val="0038732F"/>
    <w:rsid w:val="003963BA"/>
    <w:rsid w:val="003A7E5F"/>
    <w:rsid w:val="003B74F6"/>
    <w:rsid w:val="003B7CFF"/>
    <w:rsid w:val="003C1ECF"/>
    <w:rsid w:val="003C7983"/>
    <w:rsid w:val="003E0864"/>
    <w:rsid w:val="003E617D"/>
    <w:rsid w:val="004002DE"/>
    <w:rsid w:val="00413EE2"/>
    <w:rsid w:val="004141D3"/>
    <w:rsid w:val="0041494E"/>
    <w:rsid w:val="004168CD"/>
    <w:rsid w:val="00433F3B"/>
    <w:rsid w:val="0043527D"/>
    <w:rsid w:val="00442CA6"/>
    <w:rsid w:val="004457FE"/>
    <w:rsid w:val="00446614"/>
    <w:rsid w:val="004652A1"/>
    <w:rsid w:val="00467EF7"/>
    <w:rsid w:val="00473B54"/>
    <w:rsid w:val="004A5E74"/>
    <w:rsid w:val="004B1542"/>
    <w:rsid w:val="004D0B22"/>
    <w:rsid w:val="004D4E93"/>
    <w:rsid w:val="004E028C"/>
    <w:rsid w:val="004E4A78"/>
    <w:rsid w:val="00502D31"/>
    <w:rsid w:val="00520F85"/>
    <w:rsid w:val="00543B77"/>
    <w:rsid w:val="00564E8B"/>
    <w:rsid w:val="00597135"/>
    <w:rsid w:val="005B15BC"/>
    <w:rsid w:val="005E3AC8"/>
    <w:rsid w:val="006021AF"/>
    <w:rsid w:val="00607F76"/>
    <w:rsid w:val="00613F43"/>
    <w:rsid w:val="0061648B"/>
    <w:rsid w:val="00620C9A"/>
    <w:rsid w:val="00641000"/>
    <w:rsid w:val="006560B5"/>
    <w:rsid w:val="00657BA5"/>
    <w:rsid w:val="00665E27"/>
    <w:rsid w:val="00670FF3"/>
    <w:rsid w:val="00676C97"/>
    <w:rsid w:val="006841C3"/>
    <w:rsid w:val="00687F94"/>
    <w:rsid w:val="00690787"/>
    <w:rsid w:val="006A6072"/>
    <w:rsid w:val="006B21E3"/>
    <w:rsid w:val="006B6902"/>
    <w:rsid w:val="006C21C9"/>
    <w:rsid w:val="006D6035"/>
    <w:rsid w:val="006E1004"/>
    <w:rsid w:val="007031A8"/>
    <w:rsid w:val="00712319"/>
    <w:rsid w:val="00721649"/>
    <w:rsid w:val="00726C01"/>
    <w:rsid w:val="00751F16"/>
    <w:rsid w:val="00752EAB"/>
    <w:rsid w:val="0075504D"/>
    <w:rsid w:val="007566BC"/>
    <w:rsid w:val="00760B15"/>
    <w:rsid w:val="00771952"/>
    <w:rsid w:val="00771C26"/>
    <w:rsid w:val="00787163"/>
    <w:rsid w:val="007B5622"/>
    <w:rsid w:val="007C4D43"/>
    <w:rsid w:val="007D36B3"/>
    <w:rsid w:val="007E7965"/>
    <w:rsid w:val="00806306"/>
    <w:rsid w:val="0081324A"/>
    <w:rsid w:val="00830DCD"/>
    <w:rsid w:val="008448FF"/>
    <w:rsid w:val="00855116"/>
    <w:rsid w:val="008632FA"/>
    <w:rsid w:val="008829BA"/>
    <w:rsid w:val="0088520C"/>
    <w:rsid w:val="008B4198"/>
    <w:rsid w:val="008B45D4"/>
    <w:rsid w:val="008E7581"/>
    <w:rsid w:val="00910A40"/>
    <w:rsid w:val="00936599"/>
    <w:rsid w:val="00943325"/>
    <w:rsid w:val="00956D1D"/>
    <w:rsid w:val="00963708"/>
    <w:rsid w:val="009871E3"/>
    <w:rsid w:val="0099304C"/>
    <w:rsid w:val="00993583"/>
    <w:rsid w:val="00996DF6"/>
    <w:rsid w:val="009A1F47"/>
    <w:rsid w:val="009B229E"/>
    <w:rsid w:val="009B3D8D"/>
    <w:rsid w:val="009B6A45"/>
    <w:rsid w:val="009D45F5"/>
    <w:rsid w:val="009D53B4"/>
    <w:rsid w:val="009E36E1"/>
    <w:rsid w:val="009F18D3"/>
    <w:rsid w:val="009F4C94"/>
    <w:rsid w:val="00A139CB"/>
    <w:rsid w:val="00A227C0"/>
    <w:rsid w:val="00A477C9"/>
    <w:rsid w:val="00A76A07"/>
    <w:rsid w:val="00A77598"/>
    <w:rsid w:val="00A96C90"/>
    <w:rsid w:val="00AA3CCB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864D9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34FC"/>
    <w:rsid w:val="00C10C42"/>
    <w:rsid w:val="00C21755"/>
    <w:rsid w:val="00C300D7"/>
    <w:rsid w:val="00C32C95"/>
    <w:rsid w:val="00C353A7"/>
    <w:rsid w:val="00C46955"/>
    <w:rsid w:val="00C521EF"/>
    <w:rsid w:val="00C56ADF"/>
    <w:rsid w:val="00C70729"/>
    <w:rsid w:val="00C72A73"/>
    <w:rsid w:val="00C91579"/>
    <w:rsid w:val="00CA5D63"/>
    <w:rsid w:val="00CB6C10"/>
    <w:rsid w:val="00CC314A"/>
    <w:rsid w:val="00D0701D"/>
    <w:rsid w:val="00D07CCC"/>
    <w:rsid w:val="00D16267"/>
    <w:rsid w:val="00D20F61"/>
    <w:rsid w:val="00D213E7"/>
    <w:rsid w:val="00D339A5"/>
    <w:rsid w:val="00D52398"/>
    <w:rsid w:val="00D8488E"/>
    <w:rsid w:val="00D96741"/>
    <w:rsid w:val="00DA5658"/>
    <w:rsid w:val="00DB1508"/>
    <w:rsid w:val="00DD668F"/>
    <w:rsid w:val="00DE1A2B"/>
    <w:rsid w:val="00DE337C"/>
    <w:rsid w:val="00DE489E"/>
    <w:rsid w:val="00DF4AEE"/>
    <w:rsid w:val="00E00F1C"/>
    <w:rsid w:val="00E115A2"/>
    <w:rsid w:val="00E24C8D"/>
    <w:rsid w:val="00E24FA7"/>
    <w:rsid w:val="00E41CD5"/>
    <w:rsid w:val="00E5346A"/>
    <w:rsid w:val="00E7039F"/>
    <w:rsid w:val="00E7055D"/>
    <w:rsid w:val="00E70844"/>
    <w:rsid w:val="00E831EA"/>
    <w:rsid w:val="00EA1496"/>
    <w:rsid w:val="00EE0C26"/>
    <w:rsid w:val="00F22BB1"/>
    <w:rsid w:val="00F23C59"/>
    <w:rsid w:val="00F26C35"/>
    <w:rsid w:val="00F35982"/>
    <w:rsid w:val="00F41C65"/>
    <w:rsid w:val="00F60A00"/>
    <w:rsid w:val="00F70460"/>
    <w:rsid w:val="00F73DCA"/>
    <w:rsid w:val="00F75A7C"/>
    <w:rsid w:val="00F774D4"/>
    <w:rsid w:val="00F93659"/>
    <w:rsid w:val="00FA10EF"/>
    <w:rsid w:val="00FA5255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CC3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3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Абзац списка Знак"/>
    <w:link w:val="aa"/>
    <w:uiPriority w:val="34"/>
    <w:qFormat/>
    <w:locked/>
    <w:rsid w:val="00CC314A"/>
  </w:style>
  <w:style w:type="table" w:customStyle="1" w:styleId="TableNormal">
    <w:name w:val="Table Normal"/>
    <w:uiPriority w:val="2"/>
    <w:semiHidden/>
    <w:unhideWhenUsed/>
    <w:qFormat/>
    <w:rsid w:val="00CC314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C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C314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CC3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1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3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Абзац списка Знак"/>
    <w:link w:val="aa"/>
    <w:uiPriority w:val="34"/>
    <w:qFormat/>
    <w:locked/>
    <w:rsid w:val="00CC314A"/>
  </w:style>
  <w:style w:type="table" w:customStyle="1" w:styleId="TableNormal">
    <w:name w:val="Table Normal"/>
    <w:uiPriority w:val="2"/>
    <w:semiHidden/>
    <w:unhideWhenUsed/>
    <w:qFormat/>
    <w:rsid w:val="00CC314A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CC3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C314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2DCC-6B21-4D44-BB61-A72FF2E9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43</cp:revision>
  <cp:lastPrinted>2024-08-19T07:36:00Z</cp:lastPrinted>
  <dcterms:created xsi:type="dcterms:W3CDTF">2023-04-17T10:52:00Z</dcterms:created>
  <dcterms:modified xsi:type="dcterms:W3CDTF">2024-09-27T06:16:00Z</dcterms:modified>
</cp:coreProperties>
</file>